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B190" w14:textId="4981414A" w:rsidR="006761B1" w:rsidRDefault="00A04E46" w:rsidP="006761B1">
      <w:pPr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="00FA15C0">
        <w:rPr>
          <w:rFonts w:ascii="Arial" w:hAnsi="Arial" w:cs="Arial"/>
          <w:b/>
          <w:bCs/>
          <w:color w:val="000000"/>
          <w:sz w:val="26"/>
          <w:szCs w:val="26"/>
        </w:rPr>
        <w:t xml:space="preserve">rupo Modelo </w:t>
      </w:r>
      <w:r w:rsidR="006761B1">
        <w:rPr>
          <w:rFonts w:ascii="Arial" w:hAnsi="Arial" w:cs="Arial"/>
          <w:b/>
          <w:bCs/>
          <w:color w:val="000000"/>
          <w:sz w:val="26"/>
          <w:szCs w:val="26"/>
        </w:rPr>
        <w:t>tendrá experiencia inmersiva para los conocedores de la cerveza en México</w:t>
      </w:r>
      <w:r w:rsidR="00FA15C0">
        <w:rPr>
          <w:rFonts w:ascii="Arial" w:hAnsi="Arial" w:cs="Arial"/>
          <w:b/>
          <w:bCs/>
          <w:color w:val="000000"/>
          <w:sz w:val="26"/>
          <w:szCs w:val="26"/>
        </w:rPr>
        <w:t xml:space="preserve"> en Corona Capital 2023</w:t>
      </w:r>
    </w:p>
    <w:p w14:paraId="6436A246" w14:textId="77777777" w:rsidR="006761B1" w:rsidRDefault="006761B1" w:rsidP="006761B1"/>
    <w:p w14:paraId="1EFC43C7" w14:textId="77777777" w:rsidR="006761B1" w:rsidRDefault="006761B1" w:rsidP="006761B1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Grupo Modelo realizará una activación sobre los beneficios económicos, de sustentabilidad y responsabilidad social de la cerveza en México.</w:t>
      </w:r>
    </w:p>
    <w:p w14:paraId="657F927A" w14:textId="0A8E3002" w:rsidR="00E20010" w:rsidRPr="006B533E" w:rsidRDefault="0A0DFC2C" w:rsidP="00355B73">
      <w:pPr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4A9FA441">
        <w:rPr>
          <w:rFonts w:ascii="Arial" w:hAnsi="Arial" w:cs="Arial"/>
          <w:i/>
          <w:iCs/>
          <w:color w:val="000000" w:themeColor="text1"/>
          <w:sz w:val="20"/>
          <w:szCs w:val="20"/>
        </w:rPr>
        <w:t>Se</w:t>
      </w:r>
      <w:r w:rsidR="00B42488" w:rsidRPr="4A9FA441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E20010" w:rsidRPr="4A9FA441">
        <w:rPr>
          <w:rFonts w:ascii="Arial" w:hAnsi="Arial" w:cs="Arial"/>
          <w:i/>
          <w:color w:val="000000" w:themeColor="text1"/>
          <w:sz w:val="20"/>
          <w:szCs w:val="20"/>
        </w:rPr>
        <w:t>ofrecerá a los asistentes una prueba de Corona Cero para invitar al consumo responsable y que los fans tomen el mando de su experiencia</w:t>
      </w:r>
    </w:p>
    <w:p w14:paraId="5BA2580B" w14:textId="77777777" w:rsidR="006761B1" w:rsidRDefault="006761B1" w:rsidP="006761B1"/>
    <w:p w14:paraId="7E187C07" w14:textId="75182217" w:rsidR="006761B1" w:rsidRDefault="006761B1" w:rsidP="006761B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4A9FA441">
        <w:rPr>
          <w:rFonts w:ascii="Arial" w:hAnsi="Arial" w:cs="Arial"/>
          <w:b/>
          <w:color w:val="000000" w:themeColor="text1"/>
        </w:rPr>
        <w:t xml:space="preserve">Ciudad de México, </w:t>
      </w:r>
      <w:r w:rsidR="00712DEC" w:rsidRPr="4A9FA441">
        <w:rPr>
          <w:rFonts w:ascii="Arial" w:hAnsi="Arial" w:cs="Arial"/>
          <w:b/>
          <w:color w:val="000000" w:themeColor="text1"/>
        </w:rPr>
        <w:t>16</w:t>
      </w:r>
      <w:r w:rsidRPr="4A9FA441">
        <w:rPr>
          <w:rFonts w:ascii="Arial" w:hAnsi="Arial" w:cs="Arial"/>
          <w:b/>
          <w:color w:val="000000" w:themeColor="text1"/>
        </w:rPr>
        <w:t xml:space="preserve"> de noviembre de 2023. – </w:t>
      </w:r>
      <w:r w:rsidRPr="4A9FA441">
        <w:rPr>
          <w:rFonts w:ascii="Arial" w:hAnsi="Arial" w:cs="Arial"/>
          <w:color w:val="000000" w:themeColor="text1"/>
        </w:rPr>
        <w:t xml:space="preserve">Del 17 al 19 de noviembre, los </w:t>
      </w:r>
      <w:r w:rsidR="74B53256" w:rsidRPr="4A9FA441">
        <w:rPr>
          <w:rFonts w:ascii="Arial" w:hAnsi="Arial" w:cs="Arial"/>
          <w:color w:val="000000" w:themeColor="text1"/>
        </w:rPr>
        <w:t xml:space="preserve">mayores de edad </w:t>
      </w:r>
      <w:r w:rsidRPr="4A9FA441">
        <w:rPr>
          <w:rFonts w:ascii="Arial" w:hAnsi="Arial" w:cs="Arial"/>
          <w:color w:val="000000" w:themeColor="text1"/>
        </w:rPr>
        <w:t>conocedores de la cerveza están invitados a visitar una experiencia dentro de Corona Capital 2023</w:t>
      </w:r>
      <w:r w:rsidR="00A579F4">
        <w:rPr>
          <w:rFonts w:ascii="Arial" w:hAnsi="Arial" w:cs="Arial"/>
          <w:color w:val="000000" w:themeColor="text1"/>
        </w:rPr>
        <w:t>.</w:t>
      </w:r>
    </w:p>
    <w:p w14:paraId="0C5B172D" w14:textId="77777777" w:rsidR="006761B1" w:rsidRDefault="006761B1" w:rsidP="006761B1"/>
    <w:p w14:paraId="1D94CBED" w14:textId="6C65ACF8" w:rsidR="006761B1" w:rsidRDefault="006761B1" w:rsidP="006761B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4A9FA441">
        <w:rPr>
          <w:rFonts w:ascii="Arial" w:hAnsi="Arial" w:cs="Arial"/>
          <w:b/>
          <w:color w:val="000000" w:themeColor="text1"/>
        </w:rPr>
        <w:t>Grupo Modelo</w:t>
      </w:r>
      <w:r w:rsidRPr="4A9FA441">
        <w:rPr>
          <w:rFonts w:ascii="Arial" w:hAnsi="Arial" w:cs="Arial"/>
          <w:color w:val="000000" w:themeColor="text1"/>
        </w:rPr>
        <w:t xml:space="preserve"> anuncia que durante los tres días del festival los participantes podrán vivir una experiencia interactiva para conocer más sobre </w:t>
      </w:r>
      <w:r w:rsidR="00E20E26">
        <w:rPr>
          <w:rFonts w:ascii="Arial" w:hAnsi="Arial" w:cs="Arial"/>
          <w:color w:val="000000" w:themeColor="text1"/>
        </w:rPr>
        <w:t xml:space="preserve">marcas </w:t>
      </w:r>
      <w:r w:rsidRPr="4A9FA441">
        <w:rPr>
          <w:rFonts w:ascii="Arial" w:hAnsi="Arial" w:cs="Arial"/>
          <w:color w:val="000000" w:themeColor="text1"/>
        </w:rPr>
        <w:t xml:space="preserve">mexicanas como </w:t>
      </w:r>
      <w:r w:rsidR="00E20E26">
        <w:rPr>
          <w:rFonts w:ascii="Arial" w:hAnsi="Arial" w:cs="Arial"/>
          <w:b/>
          <w:color w:val="000000" w:themeColor="text1"/>
        </w:rPr>
        <w:t>Corona y Corona Cero</w:t>
      </w:r>
      <w:r w:rsidRPr="4A9FA441">
        <w:rPr>
          <w:rFonts w:ascii="Arial" w:hAnsi="Arial" w:cs="Arial"/>
          <w:color w:val="000000" w:themeColor="text1"/>
        </w:rPr>
        <w:t xml:space="preserve"> los beneficios económicos para el país que ofrece la agroindustria cervecera.</w:t>
      </w:r>
    </w:p>
    <w:p w14:paraId="70600DE0" w14:textId="77777777" w:rsidR="006761B1" w:rsidRDefault="006761B1" w:rsidP="006761B1"/>
    <w:p w14:paraId="628567B8" w14:textId="335011BA" w:rsidR="00183848" w:rsidRDefault="006761B1" w:rsidP="006761B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Dentro del </w:t>
      </w:r>
      <w:r w:rsidRPr="00B42488">
        <w:rPr>
          <w:rFonts w:ascii="Arial" w:hAnsi="Arial" w:cs="Arial"/>
          <w:color w:val="000000"/>
        </w:rPr>
        <w:t>Autódromo Hermanos Rodríguez</w:t>
      </w:r>
      <w:r>
        <w:rPr>
          <w:rFonts w:ascii="Arial" w:hAnsi="Arial" w:cs="Arial"/>
          <w:color w:val="000000"/>
        </w:rPr>
        <w:t xml:space="preserve">, el stand de Grupo Modelo ofrecerá a los asistentes </w:t>
      </w:r>
      <w:r w:rsidR="007831AA">
        <w:rPr>
          <w:rFonts w:ascii="Arial" w:hAnsi="Arial" w:cs="Arial"/>
          <w:color w:val="000000"/>
        </w:rPr>
        <w:t xml:space="preserve">la oportunidad de adentrarse en el fascinante mundo de la cerveza, </w:t>
      </w:r>
      <w:r w:rsidR="00985E48">
        <w:rPr>
          <w:rFonts w:ascii="Arial" w:hAnsi="Arial" w:cs="Arial"/>
          <w:color w:val="000000"/>
        </w:rPr>
        <w:t>desde identificar</w:t>
      </w:r>
      <w:r>
        <w:rPr>
          <w:rFonts w:ascii="Arial" w:hAnsi="Arial" w:cs="Arial"/>
          <w:color w:val="000000"/>
        </w:rPr>
        <w:t xml:space="preserve"> la</w:t>
      </w:r>
      <w:r w:rsidR="008E603A">
        <w:rPr>
          <w:rFonts w:ascii="Arial" w:hAnsi="Arial" w:cs="Arial"/>
          <w:color w:val="000000"/>
        </w:rPr>
        <w:t xml:space="preserve"> marca </w:t>
      </w:r>
      <w:r>
        <w:rPr>
          <w:rFonts w:ascii="Arial" w:hAnsi="Arial" w:cs="Arial"/>
          <w:color w:val="000000"/>
        </w:rPr>
        <w:t>que mejor se alinea con su personalidad hasta profundizar en las variedades y matices de la oferta cervecera</w:t>
      </w:r>
      <w:r w:rsidR="0060638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2C0B6AB4" w14:textId="77777777" w:rsidR="00183848" w:rsidRDefault="00183848" w:rsidP="006761B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1C1840C" w14:textId="3FFDB8FD" w:rsidR="00985E48" w:rsidRDefault="00183848" w:rsidP="006761B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través de una serie de trivias interactivas</w:t>
      </w:r>
      <w:r w:rsidR="006761B1">
        <w:rPr>
          <w:rFonts w:ascii="Arial" w:hAnsi="Arial" w:cs="Arial"/>
          <w:color w:val="000000"/>
        </w:rPr>
        <w:t xml:space="preserve">, la activación también busca difundir mensajes </w:t>
      </w:r>
      <w:r w:rsidR="00484251">
        <w:rPr>
          <w:rFonts w:ascii="Arial" w:hAnsi="Arial" w:cs="Arial"/>
          <w:color w:val="000000"/>
        </w:rPr>
        <w:t>sobre e</w:t>
      </w:r>
      <w:r w:rsidR="006B533E">
        <w:rPr>
          <w:rFonts w:ascii="Arial" w:hAnsi="Arial" w:cs="Arial"/>
          <w:color w:val="000000"/>
        </w:rPr>
        <w:t>l</w:t>
      </w:r>
      <w:r w:rsidR="00484251">
        <w:rPr>
          <w:rFonts w:ascii="Arial" w:hAnsi="Arial" w:cs="Arial"/>
          <w:color w:val="000000"/>
        </w:rPr>
        <w:t xml:space="preserve"> </w:t>
      </w:r>
      <w:r w:rsidR="007114CB">
        <w:rPr>
          <w:rFonts w:ascii="Arial" w:hAnsi="Arial" w:cs="Arial"/>
          <w:color w:val="000000"/>
        </w:rPr>
        <w:t>impacto</w:t>
      </w:r>
      <w:r w:rsidR="00484251">
        <w:rPr>
          <w:rFonts w:ascii="Arial" w:hAnsi="Arial" w:cs="Arial"/>
          <w:color w:val="000000"/>
        </w:rPr>
        <w:t xml:space="preserve"> económico de la industria cervecera y </w:t>
      </w:r>
      <w:r w:rsidR="0060638C">
        <w:rPr>
          <w:rFonts w:ascii="Arial" w:hAnsi="Arial" w:cs="Arial"/>
          <w:color w:val="000000"/>
        </w:rPr>
        <w:t>el</w:t>
      </w:r>
      <w:r w:rsidR="00484251">
        <w:rPr>
          <w:rFonts w:ascii="Arial" w:hAnsi="Arial" w:cs="Arial"/>
          <w:color w:val="000000"/>
        </w:rPr>
        <w:t xml:space="preserve"> compromiso con </w:t>
      </w:r>
      <w:r w:rsidR="00B42488">
        <w:rPr>
          <w:rFonts w:ascii="Arial" w:hAnsi="Arial" w:cs="Arial"/>
          <w:color w:val="000000"/>
        </w:rPr>
        <w:t>la sustentabilidad</w:t>
      </w:r>
      <w:r w:rsidR="00484251">
        <w:rPr>
          <w:rFonts w:ascii="Arial" w:hAnsi="Arial" w:cs="Arial"/>
          <w:color w:val="000000"/>
        </w:rPr>
        <w:t xml:space="preserve"> de Grupo Modelo</w:t>
      </w:r>
      <w:r w:rsidR="00C010CE">
        <w:rPr>
          <w:rFonts w:ascii="Arial" w:hAnsi="Arial" w:cs="Arial"/>
          <w:color w:val="000000"/>
        </w:rPr>
        <w:t xml:space="preserve">, donde </w:t>
      </w:r>
      <w:r w:rsidR="00985E48">
        <w:rPr>
          <w:rFonts w:ascii="Arial" w:hAnsi="Arial" w:cs="Arial"/>
          <w:color w:val="000000"/>
        </w:rPr>
        <w:t>los participantes podrán ganar cupones de descuento</w:t>
      </w:r>
      <w:r w:rsidR="00C010CE">
        <w:rPr>
          <w:rFonts w:ascii="Arial" w:hAnsi="Arial" w:cs="Arial"/>
          <w:color w:val="000000"/>
        </w:rPr>
        <w:t xml:space="preserve"> y</w:t>
      </w:r>
      <w:r w:rsidR="00985E48">
        <w:rPr>
          <w:rFonts w:ascii="Arial" w:hAnsi="Arial" w:cs="Arial"/>
          <w:color w:val="000000"/>
        </w:rPr>
        <w:t xml:space="preserve"> obsequios. </w:t>
      </w:r>
    </w:p>
    <w:p w14:paraId="7179689B" w14:textId="77777777" w:rsidR="00985E48" w:rsidRDefault="00985E48" w:rsidP="006761B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466155F" w14:textId="77834276" w:rsidR="00985E48" w:rsidRPr="00985E48" w:rsidRDefault="00985E48" w:rsidP="006761B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431E1">
        <w:rPr>
          <w:rFonts w:ascii="Arial" w:hAnsi="Arial" w:cs="Arial"/>
          <w:color w:val="000000"/>
        </w:rPr>
        <w:t xml:space="preserve">Además, en la entrada del festival Grupo Modelo dará la bienvenida a los </w:t>
      </w:r>
      <w:r w:rsidR="00967B17">
        <w:rPr>
          <w:rFonts w:ascii="Arial" w:hAnsi="Arial" w:cs="Arial"/>
          <w:color w:val="000000"/>
        </w:rPr>
        <w:t>asistentes</w:t>
      </w:r>
      <w:r w:rsidRPr="003431E1">
        <w:rPr>
          <w:rFonts w:ascii="Arial" w:hAnsi="Arial" w:cs="Arial"/>
          <w:color w:val="000000"/>
        </w:rPr>
        <w:t xml:space="preserve"> con una prueba de Corona Cero</w:t>
      </w:r>
      <w:r>
        <w:rPr>
          <w:rFonts w:ascii="Arial" w:hAnsi="Arial" w:cs="Arial"/>
          <w:color w:val="000000"/>
        </w:rPr>
        <w:t xml:space="preserve"> </w:t>
      </w:r>
      <w:r w:rsidRPr="003431E1">
        <w:rPr>
          <w:rFonts w:ascii="Arial" w:hAnsi="Arial" w:cs="Arial"/>
          <w:color w:val="000000"/>
        </w:rPr>
        <w:t>para promover que tomen el mando de su experiencia</w:t>
      </w:r>
      <w:r>
        <w:rPr>
          <w:rFonts w:ascii="Arial" w:hAnsi="Arial" w:cs="Arial"/>
          <w:color w:val="000000"/>
        </w:rPr>
        <w:t xml:space="preserve"> en Corona Capital,</w:t>
      </w:r>
      <w:r w:rsidR="00BC734A">
        <w:rPr>
          <w:rFonts w:ascii="Arial" w:hAnsi="Arial" w:cs="Arial"/>
          <w:color w:val="000000"/>
        </w:rPr>
        <w:t xml:space="preserve"> acompañado de un consumo responsable y moderado. </w:t>
      </w:r>
    </w:p>
    <w:p w14:paraId="3F15DCB5" w14:textId="3B0B2119" w:rsidR="006761B1" w:rsidRPr="00422EB6" w:rsidRDefault="006761B1" w:rsidP="00422EB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highlight w:val="yellow"/>
        </w:rPr>
      </w:pPr>
    </w:p>
    <w:p w14:paraId="2B4C724B" w14:textId="31A8A82C" w:rsidR="00C47F13" w:rsidRDefault="00C47F13" w:rsidP="006761B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6761B1">
        <w:rPr>
          <w:rFonts w:ascii="Arial" w:hAnsi="Arial" w:cs="Arial"/>
          <w:color w:val="000000"/>
        </w:rPr>
        <w:t xml:space="preserve">sta activación se suma a la reciente campaña de reciclaje de botellas conocida como </w:t>
      </w:r>
      <w:proofErr w:type="spellStart"/>
      <w:r w:rsidR="006761B1">
        <w:rPr>
          <w:rFonts w:ascii="Arial" w:hAnsi="Arial" w:cs="Arial"/>
          <w:i/>
          <w:iCs/>
          <w:color w:val="000000"/>
        </w:rPr>
        <w:t>Glass</w:t>
      </w:r>
      <w:proofErr w:type="spellEnd"/>
      <w:r w:rsidR="006761B1">
        <w:rPr>
          <w:rFonts w:ascii="Arial" w:hAnsi="Arial" w:cs="Arial"/>
          <w:i/>
          <w:iCs/>
          <w:color w:val="000000"/>
        </w:rPr>
        <w:t xml:space="preserve"> Ticket</w:t>
      </w:r>
      <w:r w:rsidR="006761B1">
        <w:rPr>
          <w:rFonts w:ascii="Arial" w:hAnsi="Arial" w:cs="Arial"/>
          <w:color w:val="000000"/>
        </w:rPr>
        <w:t xml:space="preserve">, donde cinco personas ganaron un abono para los tres días del festival por recuperar envases retornables y llevarlos a centros de acopio, gracias a los esfuerzos junto a </w:t>
      </w:r>
      <w:hyperlink r:id="rId6" w:history="1">
        <w:proofErr w:type="spellStart"/>
        <w:r w:rsidR="006761B1">
          <w:rPr>
            <w:rStyle w:val="Hipervnculo"/>
            <w:rFonts w:ascii="Arial" w:hAnsi="Arial" w:cs="Arial"/>
            <w:color w:val="1155CC"/>
          </w:rPr>
          <w:t>Ecolana</w:t>
        </w:r>
        <w:proofErr w:type="spellEnd"/>
      </w:hyperlink>
      <w:r w:rsidR="006761B1">
        <w:rPr>
          <w:rFonts w:ascii="Arial" w:hAnsi="Arial" w:cs="Arial"/>
          <w:color w:val="000000"/>
        </w:rPr>
        <w:t xml:space="preserve">, aplicación disponible para Android e iOS. </w:t>
      </w:r>
    </w:p>
    <w:p w14:paraId="0324FDC6" w14:textId="77777777" w:rsidR="00C47F13" w:rsidRDefault="00C47F13" w:rsidP="006761B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4C0EFA2" w14:textId="0205186F" w:rsidR="006761B1" w:rsidRDefault="00CB217C" w:rsidP="006761B1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Arial" w:hAnsi="Arial" w:cs="Arial"/>
          <w:color w:val="000000"/>
        </w:rPr>
        <w:t>Glass</w:t>
      </w:r>
      <w:proofErr w:type="spellEnd"/>
      <w:r>
        <w:rPr>
          <w:rFonts w:ascii="Arial" w:hAnsi="Arial" w:cs="Arial"/>
          <w:color w:val="000000"/>
        </w:rPr>
        <w:t xml:space="preserve"> Ticket es una acción más de </w:t>
      </w:r>
      <w:r w:rsidR="00C47F13">
        <w:rPr>
          <w:rFonts w:ascii="Arial" w:hAnsi="Arial" w:cs="Arial"/>
          <w:color w:val="000000"/>
        </w:rPr>
        <w:t xml:space="preserve">la campaña </w:t>
      </w:r>
      <w:hyperlink r:id="rId7" w:history="1">
        <w:r w:rsidR="00C47F13" w:rsidRPr="003007E8">
          <w:rPr>
            <w:rStyle w:val="Hipervnculo"/>
            <w:rFonts w:ascii="Arial" w:hAnsi="Arial" w:cs="Arial"/>
          </w:rPr>
          <w:t>Cada Botella Cuenta</w:t>
        </w:r>
      </w:hyperlink>
      <w:r w:rsidR="00C47F13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que </w:t>
      </w:r>
      <w:r w:rsidR="006761B1">
        <w:rPr>
          <w:rFonts w:ascii="Arial" w:hAnsi="Arial" w:cs="Arial"/>
          <w:color w:val="000000"/>
        </w:rPr>
        <w:t>en los últimos tres años ha recuperado más de 600 millones de botellas de vidrio</w:t>
      </w:r>
      <w:r>
        <w:rPr>
          <w:rFonts w:ascii="Arial" w:hAnsi="Arial" w:cs="Arial"/>
          <w:color w:val="000000"/>
        </w:rPr>
        <w:t xml:space="preserve">. </w:t>
      </w:r>
    </w:p>
    <w:p w14:paraId="38B5F890" w14:textId="77777777" w:rsidR="006761B1" w:rsidRDefault="006761B1" w:rsidP="006761B1"/>
    <w:p w14:paraId="380D7691" w14:textId="77777777" w:rsidR="006761B1" w:rsidRDefault="006761B1" w:rsidP="006761B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###</w:t>
      </w:r>
    </w:p>
    <w:p w14:paraId="778A72BD" w14:textId="77777777" w:rsidR="006761B1" w:rsidRDefault="006761B1" w:rsidP="006761B1"/>
    <w:p w14:paraId="1560A33D" w14:textId="77777777" w:rsidR="006761B1" w:rsidRDefault="006761B1" w:rsidP="006761B1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Acerca de Grupo Modelo: </w:t>
      </w:r>
    </w:p>
    <w:p w14:paraId="37632843" w14:textId="77777777" w:rsidR="006761B1" w:rsidRDefault="006761B1" w:rsidP="006761B1"/>
    <w:p w14:paraId="720C68A8" w14:textId="77777777" w:rsidR="006761B1" w:rsidRDefault="006761B1" w:rsidP="006761B1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Grupo Modelo, fundado en 1925, es líder en la elaboración, distribución y venta de cerveza en México y es parte de Anheuser-Busch InBev, compañía cervecera líder a nivel global. Actualmente cuenta con 46 marcas nacionales, entre las cuales destacan Corona Extra, Corona Cero, Negra Modelo, Modelo Especial, Pacífico y Victoria. Exporta siete marcas mexicanas a gran parte del mundo. Es importador en México de las marcas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Budweiser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Bud Light,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Goose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Island y Stella Artois, producidas por Anheuser-Busch InBev. A través de una alianza estratégica con Nestlé Waters, produce y distribuye en México las marcas de agua embotellada Sta. María, Nestlé Pureza Vital,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Perrier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S.Pelegrino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entre otras. </w:t>
      </w:r>
    </w:p>
    <w:p w14:paraId="01ABE14D" w14:textId="77777777" w:rsidR="001D056C" w:rsidRDefault="001D056C"/>
    <w:sectPr w:rsidR="001D05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8484C"/>
    <w:multiLevelType w:val="multilevel"/>
    <w:tmpl w:val="B872A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4B33F9"/>
    <w:multiLevelType w:val="multilevel"/>
    <w:tmpl w:val="33F0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996791">
    <w:abstractNumId w:val="1"/>
  </w:num>
  <w:num w:numId="2" w16cid:durableId="130188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B1"/>
    <w:rsid w:val="000401D4"/>
    <w:rsid w:val="001051A5"/>
    <w:rsid w:val="00126CDD"/>
    <w:rsid w:val="00183848"/>
    <w:rsid w:val="00184569"/>
    <w:rsid w:val="001D056C"/>
    <w:rsid w:val="003007E8"/>
    <w:rsid w:val="0033227C"/>
    <w:rsid w:val="003431E1"/>
    <w:rsid w:val="00355B73"/>
    <w:rsid w:val="003A65B1"/>
    <w:rsid w:val="003B0F49"/>
    <w:rsid w:val="003B3DA8"/>
    <w:rsid w:val="004005ED"/>
    <w:rsid w:val="00422EB6"/>
    <w:rsid w:val="00475479"/>
    <w:rsid w:val="00484251"/>
    <w:rsid w:val="004A52EF"/>
    <w:rsid w:val="00517626"/>
    <w:rsid w:val="005E163A"/>
    <w:rsid w:val="0060638C"/>
    <w:rsid w:val="006611A2"/>
    <w:rsid w:val="006761B1"/>
    <w:rsid w:val="006B533E"/>
    <w:rsid w:val="007114CB"/>
    <w:rsid w:val="00712DEC"/>
    <w:rsid w:val="007831AA"/>
    <w:rsid w:val="007952FD"/>
    <w:rsid w:val="007D1CA0"/>
    <w:rsid w:val="008E603A"/>
    <w:rsid w:val="009570F7"/>
    <w:rsid w:val="00967B17"/>
    <w:rsid w:val="00985E48"/>
    <w:rsid w:val="009922A2"/>
    <w:rsid w:val="00A04E46"/>
    <w:rsid w:val="00A579F4"/>
    <w:rsid w:val="00A640AB"/>
    <w:rsid w:val="00AC1155"/>
    <w:rsid w:val="00AE2C62"/>
    <w:rsid w:val="00B42488"/>
    <w:rsid w:val="00BA63B3"/>
    <w:rsid w:val="00BB1D15"/>
    <w:rsid w:val="00BC734A"/>
    <w:rsid w:val="00C010CE"/>
    <w:rsid w:val="00C064F8"/>
    <w:rsid w:val="00C46BF4"/>
    <w:rsid w:val="00C47F13"/>
    <w:rsid w:val="00C94F02"/>
    <w:rsid w:val="00CB217C"/>
    <w:rsid w:val="00CE45DC"/>
    <w:rsid w:val="00D45978"/>
    <w:rsid w:val="00D96162"/>
    <w:rsid w:val="00DF6AB8"/>
    <w:rsid w:val="00E13DE4"/>
    <w:rsid w:val="00E148A2"/>
    <w:rsid w:val="00E20010"/>
    <w:rsid w:val="00E20E26"/>
    <w:rsid w:val="00EF7C6C"/>
    <w:rsid w:val="00F0578C"/>
    <w:rsid w:val="00F23ECE"/>
    <w:rsid w:val="00F86471"/>
    <w:rsid w:val="00FA15C0"/>
    <w:rsid w:val="0A0DFC2C"/>
    <w:rsid w:val="115C4886"/>
    <w:rsid w:val="47EF3AEB"/>
    <w:rsid w:val="4A9FA441"/>
    <w:rsid w:val="74B5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38F9F"/>
  <w15:chartTrackingRefBased/>
  <w15:docId w15:val="{5AD5723A-9389-47C0-A7F7-A7C7472B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1B1"/>
    <w:pPr>
      <w:spacing w:after="0" w:line="240" w:lineRule="auto"/>
    </w:pPr>
    <w:rPr>
      <w:rFonts w:ascii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61B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761B1"/>
    <w:pPr>
      <w:spacing w:before="100" w:beforeAutospacing="1" w:after="100" w:afterAutospacing="1"/>
    </w:pPr>
  </w:style>
  <w:style w:type="paragraph" w:styleId="Revisin">
    <w:name w:val="Revision"/>
    <w:hidden/>
    <w:uiPriority w:val="99"/>
    <w:semiHidden/>
    <w:rsid w:val="00C46BF4"/>
    <w:pPr>
      <w:spacing w:after="0" w:line="240" w:lineRule="auto"/>
    </w:pPr>
    <w:rPr>
      <w:rFonts w:ascii="Calibri" w:hAnsi="Calibri" w:cs="Calibri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00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https://cadabotellacuenta.com/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protect-eu.mimecast.com/s/o0MxCQ7GJh77jwQMsxj3dp?domain=ecolana.com.mx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D203A-EA30-480C-A68D-AA16C81493B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Eseverri Gutierrez</dc:creator>
  <cp:keywords/>
  <dc:description/>
  <cp:lastModifiedBy>Jose Angel Eseverri Gutierrez</cp:lastModifiedBy>
  <cp:revision>2</cp:revision>
  <cp:lastPrinted>2023-11-16T16:42:00Z</cp:lastPrinted>
  <dcterms:created xsi:type="dcterms:W3CDTF">2023-11-17T19:59:00Z</dcterms:created>
  <dcterms:modified xsi:type="dcterms:W3CDTF">2023-11-17T19:59:00Z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104b14-b53d-46de-9ae8-975cc0e84815_Enabled">
    <vt:lpwstr>true</vt:lpwstr>
  </property>
  <property fmtid="{D5CDD505-2E9C-101B-9397-08002B2CF9AE}" pid="3" name="MSIP_Label_68104b14-b53d-46de-9ae8-975cc0e84815_SetDate">
    <vt:lpwstr>2023-11-15T23:01:12Z</vt:lpwstr>
  </property>
  <property fmtid="{D5CDD505-2E9C-101B-9397-08002B2CF9AE}" pid="4" name="MSIP_Label_68104b14-b53d-46de-9ae8-975cc0e84815_Method">
    <vt:lpwstr>Standard</vt:lpwstr>
  </property>
  <property fmtid="{D5CDD505-2E9C-101B-9397-08002B2CF9AE}" pid="5" name="MSIP_Label_68104b14-b53d-46de-9ae8-975cc0e84815_Name">
    <vt:lpwstr>ABI_MIP_InternalUseOnly</vt:lpwstr>
  </property>
  <property fmtid="{D5CDD505-2E9C-101B-9397-08002B2CF9AE}" pid="6" name="MSIP_Label_68104b14-b53d-46de-9ae8-975cc0e84815_SiteId">
    <vt:lpwstr>cef04b19-7776-4a94-b89b-375c77a8f936</vt:lpwstr>
  </property>
  <property fmtid="{D5CDD505-2E9C-101B-9397-08002B2CF9AE}" pid="7" name="MSIP_Label_68104b14-b53d-46de-9ae8-975cc0e84815_ActionId">
    <vt:lpwstr>7d7a3536-a03d-4b3e-8af4-0d4f32f6df5d</vt:lpwstr>
  </property>
  <property fmtid="{D5CDD505-2E9C-101B-9397-08002B2CF9AE}" pid="8" name="MSIP_Label_68104b14-b53d-46de-9ae8-975cc0e84815_ContentBits">
    <vt:lpwstr>0</vt:lpwstr>
  </property>
</Properties>
</file>